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207F">
      <w:pPr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ascii="Times New Roman" w:eastAsia="黑体"/>
        </w:rPr>
      </w:pPr>
      <w:bookmarkStart w:id="0" w:name="_Toc529455477"/>
      <w:bookmarkStart w:id="1" w:name="_Toc529785705"/>
      <w:r>
        <w:rPr>
          <w:rFonts w:ascii="Times New Roman" w:eastAsia="黑体"/>
        </w:rPr>
        <w:t>附件4</w:t>
      </w:r>
    </w:p>
    <w:p w14:paraId="55B16A8E">
      <w:pPr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ascii="Times New Roman" w:eastAsia="方正小标宋简体"/>
          <w:sz w:val="44"/>
          <w:szCs w:val="36"/>
        </w:rPr>
      </w:pPr>
    </w:p>
    <w:p w14:paraId="0DB39334">
      <w:pPr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ascii="Times New Roman" w:eastAsia="方正小标宋简体"/>
          <w:sz w:val="44"/>
          <w:szCs w:val="36"/>
        </w:rPr>
      </w:pPr>
      <w:r>
        <w:rPr>
          <w:rFonts w:ascii="Times New Roman" w:eastAsia="方正小标宋简体"/>
          <w:sz w:val="44"/>
          <w:szCs w:val="36"/>
        </w:rPr>
        <w:t>步行街改造提升试点培育方案</w:t>
      </w:r>
    </w:p>
    <w:p w14:paraId="57892861">
      <w:pPr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ascii="Times New Roman" w:eastAsia="方正小标宋简体"/>
          <w:sz w:val="44"/>
          <w:szCs w:val="36"/>
        </w:rPr>
      </w:pPr>
      <w:r>
        <w:rPr>
          <w:rFonts w:ascii="Times New Roman" w:eastAsia="方正小标宋简体"/>
          <w:sz w:val="44"/>
          <w:szCs w:val="36"/>
        </w:rPr>
        <w:t>编制要求</w:t>
      </w:r>
      <w:bookmarkEnd w:id="0"/>
      <w:bookmarkEnd w:id="1"/>
    </w:p>
    <w:p w14:paraId="47487F62">
      <w:pPr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ascii="Times New Roman" w:eastAsia="方正小标宋简体"/>
          <w:sz w:val="36"/>
        </w:rPr>
      </w:pPr>
    </w:p>
    <w:p w14:paraId="51C83F02">
      <w:p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 w:eastAsia="黑体"/>
        </w:rPr>
        <w:t>一、版式要求。</w:t>
      </w:r>
      <w:r>
        <w:rPr>
          <w:rFonts w:ascii="Times New Roman"/>
        </w:rPr>
        <w:t>A4页面，彩色打印，左侧胶装，总页数控制在50页以内。封面由街区照片和文字组合而成，文字采用所在城市</w:t>
      </w:r>
      <w:r>
        <w:rPr>
          <w:rFonts w:hint="eastAsia" w:ascii="仿宋_GB2312" w:hAnsi="仿宋_GB2312" w:eastAsia="仿宋_GB2312" w:cs="仿宋_GB2312"/>
        </w:rPr>
        <w:t>+“××步行街试点培育方案”字样，落</w:t>
      </w:r>
      <w:r>
        <w:rPr>
          <w:rFonts w:ascii="Times New Roman"/>
        </w:rPr>
        <w:t xml:space="preserve">款为步行街管理机构。 </w:t>
      </w:r>
    </w:p>
    <w:p w14:paraId="3DD15252">
      <w:pPr>
        <w:widowControl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Times New Roman" w:eastAsia="黑体"/>
        </w:rPr>
      </w:pPr>
      <w:r>
        <w:rPr>
          <w:rFonts w:ascii="Times New Roman" w:eastAsia="黑体"/>
        </w:rPr>
        <w:t>二、内容要求。</w:t>
      </w:r>
      <w:r>
        <w:rPr>
          <w:rFonts w:ascii="Times New Roman"/>
        </w:rPr>
        <w:t>内容图文并茂（注意图文比例，不要文字过多，也不要只有图片没有文字阐述），要求图片清晰无水印，文字大小适宜，整体配色美观、风格统一，若非必要不使用英文。主要内容包括前言和发展现状、试点工作目标、试点主要任务和任务清单等内容。主要内容包括以下方面：</w:t>
      </w:r>
    </w:p>
    <w:p w14:paraId="1D74D690">
      <w:pPr>
        <w:wordWrap/>
        <w:adjustRightInd/>
        <w:snapToGrid/>
        <w:spacing w:before="313" w:beforeLines="100" w:after="313" w:afterLines="100" w:line="560" w:lineRule="exact"/>
        <w:ind w:left="0" w:leftChars="0" w:right="0"/>
        <w:jc w:val="center"/>
        <w:textAlignment w:val="auto"/>
        <w:outlineLvl w:val="9"/>
        <w:rPr>
          <w:rFonts w:ascii="Times New Roman" w:eastAsia="黑体"/>
        </w:rPr>
      </w:pPr>
      <w:r>
        <w:rPr>
          <w:rFonts w:ascii="Times New Roman" w:eastAsia="黑体"/>
        </w:rPr>
        <w:t>前  言</w:t>
      </w:r>
    </w:p>
    <w:p w14:paraId="4B907819">
      <w:p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/>
        </w:rPr>
        <w:t>简要描述方案的主要内容，字数控制在800字左右。体现贯彻落实国家和我区有关文件精神，结合城市发展定位和总体规划，按照对标国内一流、彰显广西特色的原则，对照《自治区级步行街管理办法（试行）》《自治区级步行街评价指标（2024修订）》，编制步行街试点培育方案，包括2024—2026年近三至四年左右每年的工作目标、主要任务等。</w:t>
      </w:r>
    </w:p>
    <w:p w14:paraId="50241563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</w:p>
    <w:p w14:paraId="2B06A931">
      <w:pPr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ascii="Times New Roman" w:eastAsia="黑体"/>
        </w:rPr>
      </w:pPr>
      <w:r>
        <w:rPr>
          <w:rFonts w:ascii="Times New Roman" w:eastAsia="黑体"/>
        </w:rPr>
        <w:t>第一部分  发展现状</w:t>
      </w:r>
    </w:p>
    <w:p w14:paraId="21FB6B3B">
      <w:pPr>
        <w:wordWrap/>
        <w:adjustRightInd/>
        <w:snapToGrid/>
        <w:spacing w:before="0" w:after="0" w:line="580" w:lineRule="exact"/>
        <w:ind w:left="0" w:leftChars="0" w:right="0" w:firstLine="643" w:firstLineChars="200"/>
        <w:textAlignment w:val="auto"/>
        <w:outlineLvl w:val="9"/>
        <w:rPr>
          <w:rFonts w:ascii="Times New Roman" w:eastAsia="楷体_GB2312"/>
          <w:b/>
        </w:rPr>
      </w:pPr>
    </w:p>
    <w:p w14:paraId="32671E67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 w:eastAsia="楷体_GB2312"/>
        </w:rPr>
      </w:pPr>
      <w:r>
        <w:rPr>
          <w:rFonts w:ascii="Times New Roman" w:eastAsia="黑体"/>
          <w:bCs/>
        </w:rPr>
        <w:t>一、街区现状及基础条件。</w:t>
      </w:r>
      <w:r>
        <w:rPr>
          <w:rFonts w:ascii="Times New Roman"/>
        </w:rPr>
        <w:t>简要说明步行街发展历史，重点说明街区发展定位、规划布局、经营面积、四至范围、商业业态、交通规划、管理机构、入驻品牌企业、品牌商品和销售等情况，分析街区发展优势和特色以及对当地消费的引领作用</w:t>
      </w:r>
      <w:r>
        <w:rPr>
          <w:rFonts w:ascii="Times New Roman" w:eastAsia="楷体_GB2312"/>
        </w:rPr>
        <w:t>（附所在城市地图，突出显示街区位置，及街区平面规划图或鸟瞰图</w:t>
      </w:r>
      <w:r>
        <w:rPr>
          <w:rFonts w:ascii="Times New Roman"/>
        </w:rPr>
        <w:t>）。说明近3年经营情况、客流来源及结构情况等</w:t>
      </w:r>
      <w:r>
        <w:rPr>
          <w:rFonts w:ascii="Times New Roman" w:eastAsia="楷体_GB2312"/>
        </w:rPr>
        <w:t>（附图表）。</w:t>
      </w:r>
      <w:r>
        <w:rPr>
          <w:rFonts w:ascii="Times New Roman"/>
        </w:rPr>
        <w:t>说明街区发展优势、特色以及存在不足。</w:t>
      </w:r>
    </w:p>
    <w:p w14:paraId="29DDA4E6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 w:eastAsia="黑体"/>
          <w:bCs/>
        </w:rPr>
        <w:t>二、已采取的相关措施。</w:t>
      </w:r>
      <w:r>
        <w:rPr>
          <w:rFonts w:ascii="Times New Roman"/>
        </w:rPr>
        <w:t>重点说明步行街在规划布局发展、试点培育提升、消费引领等方面已采取的措施和所取得的成效。</w:t>
      </w:r>
    </w:p>
    <w:p w14:paraId="3DC3DE86">
      <w:pPr>
        <w:wordWrap/>
        <w:adjustRightInd/>
        <w:snapToGrid/>
        <w:spacing w:before="313" w:beforeLines="100" w:after="313" w:afterLines="100" w:line="580" w:lineRule="exact"/>
        <w:ind w:left="0" w:leftChars="0" w:right="0"/>
        <w:jc w:val="center"/>
        <w:textAlignment w:val="auto"/>
        <w:outlineLvl w:val="9"/>
        <w:rPr>
          <w:rFonts w:ascii="Times New Roman" w:eastAsia="黑体"/>
        </w:rPr>
      </w:pPr>
      <w:r>
        <w:rPr>
          <w:rFonts w:ascii="Times New Roman" w:eastAsia="黑体"/>
        </w:rPr>
        <w:t>第二部分 试点工作目标</w:t>
      </w:r>
    </w:p>
    <w:p w14:paraId="277F4DED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 w:eastAsia="黑体"/>
          <w:bCs/>
        </w:rPr>
        <w:t>一、总体定位。</w:t>
      </w:r>
      <w:r>
        <w:rPr>
          <w:rFonts w:ascii="Times New Roman"/>
        </w:rPr>
        <w:t>结合城市发展定位，与城市总体规划相衔接，明确街区总体定位和未来发展远景。</w:t>
      </w:r>
    </w:p>
    <w:p w14:paraId="4988129C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 w:eastAsia="黑体"/>
          <w:bCs/>
        </w:rPr>
        <w:t>二、发展目标。</w:t>
      </w:r>
      <w:r>
        <w:rPr>
          <w:rFonts w:ascii="Times New Roman"/>
        </w:rPr>
        <w:t xml:space="preserve">根据培育周期，明确分阶段目标，特别是2024—2026年近三年目标，明确标志性成果和时间节点。 </w:t>
      </w:r>
    </w:p>
    <w:p w14:paraId="166D418B"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 w:eastAsia="黑体"/>
        </w:rPr>
      </w:pPr>
      <w:r>
        <w:rPr>
          <w:rFonts w:ascii="Times New Roman" w:eastAsia="黑体"/>
          <w:bCs/>
        </w:rPr>
        <w:t>三、预期成效。</w:t>
      </w:r>
      <w:r>
        <w:rPr>
          <w:rFonts w:ascii="Times New Roman"/>
        </w:rPr>
        <w:t>从经济效益、社会效益两方面分析，经济效益包括客流量、营业额、品牌入驻、吸纳就业、商业空置率，以及街区管理机构依规纳入规上服务业/限上批零住餐统计、发展街区限上企业等情况；社会效益重点从街区知名度、消费者满意度、经营者满意度等方面说明。</w:t>
      </w:r>
    </w:p>
    <w:p w14:paraId="50E00E9A">
      <w:pPr>
        <w:wordWrap/>
        <w:adjustRightInd/>
        <w:snapToGrid/>
        <w:spacing w:before="313" w:beforeLines="100" w:after="313" w:afterLines="100" w:line="580" w:lineRule="exact"/>
        <w:ind w:left="0" w:leftChars="0" w:right="0"/>
        <w:jc w:val="center"/>
        <w:textAlignment w:val="auto"/>
        <w:outlineLvl w:val="9"/>
        <w:rPr>
          <w:rFonts w:ascii="Times New Roman" w:eastAsia="黑体"/>
        </w:rPr>
      </w:pPr>
      <w:r>
        <w:rPr>
          <w:rFonts w:ascii="Times New Roman" w:eastAsia="黑体"/>
        </w:rPr>
        <w:t>第三部分 试点主要任务</w:t>
      </w:r>
    </w:p>
    <w:p w14:paraId="5254EE70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/>
        </w:rPr>
        <w:t>按照目标导向、问题导向和项目导向相结合的原则，根据步行街总体定位和发展目标，重点围绕以下方面，提出试点的主要任务</w:t>
      </w:r>
      <w:r>
        <w:rPr>
          <w:rFonts w:ascii="Times New Roman" w:eastAsia="楷体_GB2312"/>
        </w:rPr>
        <w:t>（结构可根据街区实际进行调整，要求条理清晰）</w:t>
      </w:r>
      <w:r>
        <w:rPr>
          <w:rFonts w:ascii="Times New Roman"/>
        </w:rPr>
        <w:t>，明确街区试点阶段的任务安排，对照《自治区级步行街管理办法（试行）》《自治区级步行街评价指标（2024修订）》，说明在加强规划引领、优化街区环境、提高供给质量、彰显城市特色、发挥带动作用等方面将采取的措施。</w:t>
      </w:r>
      <w:r>
        <w:rPr>
          <w:rFonts w:ascii="Times New Roman" w:eastAsia="楷体_GB2312"/>
        </w:rPr>
        <w:t>（可附图表）</w:t>
      </w:r>
    </w:p>
    <w:p w14:paraId="34DF842A">
      <w:pPr>
        <w:wordWrap/>
        <w:adjustRightInd/>
        <w:snapToGrid/>
        <w:spacing w:before="0" w:after="0" w:line="580" w:lineRule="exact"/>
        <w:ind w:left="0" w:leftChars="0" w:right="0" w:firstLine="627" w:firstLineChars="196"/>
        <w:textAlignment w:val="auto"/>
        <w:outlineLvl w:val="9"/>
        <w:rPr>
          <w:rFonts w:ascii="Times New Roman"/>
        </w:rPr>
      </w:pPr>
      <w:r>
        <w:rPr>
          <w:rFonts w:ascii="Times New Roman" w:eastAsia="黑体"/>
          <w:bCs/>
        </w:rPr>
        <w:t>一、基础设施。</w:t>
      </w:r>
      <w:r>
        <w:rPr>
          <w:rFonts w:ascii="Times New Roman"/>
        </w:rPr>
        <w:t>从科学规划、空间开阔、交通便利、环境优美等方面阐述将采取的措施。</w:t>
      </w:r>
    </w:p>
    <w:p w14:paraId="25648B86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 w:eastAsia="黑体"/>
          <w:bCs/>
        </w:rPr>
        <w:t>二、公共服务。</w:t>
      </w:r>
      <w:r>
        <w:rPr>
          <w:rFonts w:ascii="Times New Roman"/>
        </w:rPr>
        <w:t>从加强管理机制、公共设施、智慧服务等方面阐述将采取的措施。</w:t>
      </w:r>
    </w:p>
    <w:p w14:paraId="43ED227E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 w:eastAsia="黑体"/>
          <w:bCs/>
        </w:rPr>
        <w:t>三、功能品质。</w:t>
      </w:r>
      <w:r>
        <w:rPr>
          <w:rFonts w:ascii="Times New Roman"/>
        </w:rPr>
        <w:t>从业态集聚、活动丰富、绿色经营等方面阐述将采取的措施。</w:t>
      </w:r>
    </w:p>
    <w:p w14:paraId="19240210">
      <w:pPr>
        <w:wordWrap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 w:eastAsia="黑体"/>
          <w:bCs/>
        </w:rPr>
        <w:t>四、综合效益。</w:t>
      </w:r>
      <w:r>
        <w:rPr>
          <w:rFonts w:ascii="Times New Roman"/>
        </w:rPr>
        <w:t>从年营业额、年客流量、吸纳就业、商业空置率、平效，及街区运营管理机构依规纳入规上服务业/限上批零住餐统计、发展街区限上企业等方面阐述将采取的措施。</w:t>
      </w:r>
    </w:p>
    <w:p w14:paraId="54676F58">
      <w:pPr>
        <w:wordWrap/>
        <w:adjustRightInd/>
        <w:snapToGrid/>
        <w:spacing w:before="313" w:beforeLines="100" w:after="313" w:afterLines="100" w:line="600" w:lineRule="exact"/>
        <w:ind w:left="0" w:leftChars="0" w:right="0"/>
        <w:jc w:val="center"/>
        <w:textAlignment w:val="auto"/>
        <w:outlineLvl w:val="9"/>
        <w:rPr>
          <w:rFonts w:ascii="Times New Roman" w:eastAsia="黑体"/>
        </w:rPr>
      </w:pPr>
      <w:r>
        <w:rPr>
          <w:rFonts w:ascii="Times New Roman" w:eastAsia="黑体"/>
        </w:rPr>
        <w:t>第四部分  任务清单</w:t>
      </w:r>
    </w:p>
    <w:p w14:paraId="6E78B834">
      <w:p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Times New Roman"/>
        </w:rPr>
      </w:pPr>
      <w:r>
        <w:rPr>
          <w:rFonts w:ascii="Times New Roman"/>
        </w:rPr>
        <w:t>以表格形式列明试点期间的重点工作任务，示例如下：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078"/>
        <w:gridCol w:w="1081"/>
        <w:gridCol w:w="1081"/>
        <w:gridCol w:w="1081"/>
        <w:gridCol w:w="1081"/>
        <w:gridCol w:w="1084"/>
        <w:gridCol w:w="1103"/>
      </w:tblGrid>
      <w:tr w14:paraId="6680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5B14F5F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一、</w:t>
            </w:r>
            <w:r>
              <w:rPr>
                <w:rFonts w:ascii="Times New Roman" w:eastAsia="黑体"/>
                <w:bCs/>
              </w:rPr>
              <w:t>基础设施</w:t>
            </w:r>
          </w:p>
        </w:tc>
      </w:tr>
      <w:tr w14:paraId="0F6D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3DE4D5C4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序号</w:t>
            </w:r>
          </w:p>
        </w:tc>
        <w:tc>
          <w:tcPr>
            <w:tcW w:w="633" w:type="pct"/>
            <w:noWrap w:val="0"/>
            <w:vAlign w:val="center"/>
          </w:tcPr>
          <w:p w14:paraId="21BFC00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项目</w:t>
            </w:r>
          </w:p>
          <w:p w14:paraId="7E4DE0F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名称</w:t>
            </w:r>
          </w:p>
        </w:tc>
        <w:tc>
          <w:tcPr>
            <w:tcW w:w="635" w:type="pct"/>
            <w:noWrap w:val="0"/>
            <w:vAlign w:val="center"/>
          </w:tcPr>
          <w:p w14:paraId="125E89B0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具体</w:t>
            </w:r>
          </w:p>
          <w:p w14:paraId="30B3FEEA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内容</w:t>
            </w:r>
          </w:p>
        </w:tc>
        <w:tc>
          <w:tcPr>
            <w:tcW w:w="635" w:type="pct"/>
            <w:noWrap w:val="0"/>
            <w:vAlign w:val="center"/>
          </w:tcPr>
          <w:p w14:paraId="5D310BC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预期</w:t>
            </w:r>
          </w:p>
          <w:p w14:paraId="752C4B77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目标</w:t>
            </w:r>
          </w:p>
        </w:tc>
        <w:tc>
          <w:tcPr>
            <w:tcW w:w="635" w:type="pct"/>
            <w:noWrap w:val="0"/>
            <w:vAlign w:val="center"/>
          </w:tcPr>
          <w:p w14:paraId="71C26416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启动</w:t>
            </w:r>
          </w:p>
          <w:p w14:paraId="3978446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635" w:type="pct"/>
            <w:noWrap w:val="0"/>
            <w:vAlign w:val="center"/>
          </w:tcPr>
          <w:p w14:paraId="7913FFA6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完成</w:t>
            </w:r>
          </w:p>
          <w:p w14:paraId="57644CA7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636" w:type="pct"/>
            <w:noWrap w:val="0"/>
            <w:vAlign w:val="center"/>
          </w:tcPr>
          <w:p w14:paraId="14B559D0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责任</w:t>
            </w:r>
          </w:p>
          <w:p w14:paraId="395B4462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主体</w:t>
            </w:r>
          </w:p>
        </w:tc>
        <w:tc>
          <w:tcPr>
            <w:tcW w:w="645" w:type="pct"/>
            <w:noWrap w:val="0"/>
            <w:vAlign w:val="center"/>
          </w:tcPr>
          <w:p w14:paraId="74C2A3C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进展</w:t>
            </w:r>
          </w:p>
          <w:p w14:paraId="1107B5D5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情况</w:t>
            </w:r>
          </w:p>
        </w:tc>
      </w:tr>
      <w:tr w14:paraId="46FC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04794F97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1</w:t>
            </w:r>
          </w:p>
        </w:tc>
        <w:tc>
          <w:tcPr>
            <w:tcW w:w="633" w:type="pct"/>
            <w:noWrap w:val="0"/>
            <w:vAlign w:val="center"/>
          </w:tcPr>
          <w:p w14:paraId="75B91364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A8429E2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8A55AF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ECDF676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B53BA37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031F0776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5F0A33C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480E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3AB33CED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2</w:t>
            </w:r>
          </w:p>
        </w:tc>
        <w:tc>
          <w:tcPr>
            <w:tcW w:w="633" w:type="pct"/>
            <w:noWrap w:val="0"/>
            <w:vAlign w:val="center"/>
          </w:tcPr>
          <w:p w14:paraId="46EC68B9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1E4FF82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3246692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502DB86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01351E9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7661C1DF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3670049E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3F27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085482E8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……</w:t>
            </w:r>
          </w:p>
        </w:tc>
        <w:tc>
          <w:tcPr>
            <w:tcW w:w="633" w:type="pct"/>
            <w:noWrap w:val="0"/>
            <w:vAlign w:val="center"/>
          </w:tcPr>
          <w:p w14:paraId="19FBB47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D29D84F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AF6CC9C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93ADBB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FC2175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6896F5E9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4B5030A9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110A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6C540E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二、</w:t>
            </w:r>
            <w:r>
              <w:rPr>
                <w:rFonts w:ascii="Times New Roman" w:eastAsia="黑体"/>
                <w:bCs/>
              </w:rPr>
              <w:t>公共服务</w:t>
            </w:r>
          </w:p>
        </w:tc>
      </w:tr>
      <w:tr w14:paraId="72E1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4E781F25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序号</w:t>
            </w:r>
          </w:p>
        </w:tc>
        <w:tc>
          <w:tcPr>
            <w:tcW w:w="633" w:type="pct"/>
            <w:noWrap w:val="0"/>
            <w:vAlign w:val="center"/>
          </w:tcPr>
          <w:p w14:paraId="7EE8452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任务</w:t>
            </w:r>
          </w:p>
          <w:p w14:paraId="229104A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  <w:lang w:val="en"/>
              </w:rPr>
            </w:pPr>
            <w:r>
              <w:rPr>
                <w:rFonts w:ascii="Times New Roman" w:eastAsia="黑体"/>
                <w:sz w:val="28"/>
                <w:szCs w:val="28"/>
                <w:lang w:val="en"/>
              </w:rPr>
              <w:t>名称</w:t>
            </w:r>
          </w:p>
        </w:tc>
        <w:tc>
          <w:tcPr>
            <w:tcW w:w="635" w:type="pct"/>
            <w:noWrap w:val="0"/>
            <w:vAlign w:val="center"/>
          </w:tcPr>
          <w:p w14:paraId="096FDD6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具体</w:t>
            </w:r>
          </w:p>
          <w:p w14:paraId="67D25140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内容</w:t>
            </w:r>
          </w:p>
        </w:tc>
        <w:tc>
          <w:tcPr>
            <w:tcW w:w="635" w:type="pct"/>
            <w:noWrap w:val="0"/>
            <w:vAlign w:val="center"/>
          </w:tcPr>
          <w:p w14:paraId="56453443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预期</w:t>
            </w:r>
          </w:p>
          <w:p w14:paraId="499D2B4E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目标</w:t>
            </w:r>
          </w:p>
        </w:tc>
        <w:tc>
          <w:tcPr>
            <w:tcW w:w="635" w:type="pct"/>
            <w:noWrap w:val="0"/>
            <w:vAlign w:val="center"/>
          </w:tcPr>
          <w:p w14:paraId="22979578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启动</w:t>
            </w:r>
          </w:p>
          <w:p w14:paraId="7D40B7B5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635" w:type="pct"/>
            <w:noWrap w:val="0"/>
            <w:vAlign w:val="center"/>
          </w:tcPr>
          <w:p w14:paraId="212A0B84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完成</w:t>
            </w:r>
          </w:p>
          <w:p w14:paraId="1DD7CB2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636" w:type="pct"/>
            <w:noWrap w:val="0"/>
            <w:vAlign w:val="center"/>
          </w:tcPr>
          <w:p w14:paraId="0809A63D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责任</w:t>
            </w:r>
          </w:p>
          <w:p w14:paraId="741707FD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主体</w:t>
            </w:r>
          </w:p>
        </w:tc>
        <w:tc>
          <w:tcPr>
            <w:tcW w:w="645" w:type="pct"/>
            <w:noWrap w:val="0"/>
            <w:vAlign w:val="center"/>
          </w:tcPr>
          <w:p w14:paraId="77676B40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进展</w:t>
            </w:r>
          </w:p>
          <w:p w14:paraId="7BA84131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情况</w:t>
            </w:r>
          </w:p>
        </w:tc>
      </w:tr>
      <w:tr w14:paraId="5FB7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4E748AA2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1</w:t>
            </w:r>
          </w:p>
        </w:tc>
        <w:tc>
          <w:tcPr>
            <w:tcW w:w="633" w:type="pct"/>
            <w:noWrap w:val="0"/>
            <w:vAlign w:val="center"/>
          </w:tcPr>
          <w:p w14:paraId="611F41C0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E89CB48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3A5369F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8D35F7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30CD62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62248E44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2FD7EFF8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0605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04A99C11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2</w:t>
            </w:r>
          </w:p>
        </w:tc>
        <w:tc>
          <w:tcPr>
            <w:tcW w:w="633" w:type="pct"/>
            <w:noWrap w:val="0"/>
            <w:vAlign w:val="center"/>
          </w:tcPr>
          <w:p w14:paraId="097AD1AB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C041966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F844CBA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9759E1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F4DFAAE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56D1ACDF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082C274E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3252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59B732B6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……</w:t>
            </w:r>
          </w:p>
        </w:tc>
        <w:tc>
          <w:tcPr>
            <w:tcW w:w="633" w:type="pct"/>
            <w:noWrap w:val="0"/>
            <w:vAlign w:val="center"/>
          </w:tcPr>
          <w:p w14:paraId="597EBD5D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11353CE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96AEDE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08CB629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8CFE61A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77D4623A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45E45279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0E0E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1D76B8F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bCs/>
              </w:rPr>
            </w:pPr>
            <w:r>
              <w:rPr>
                <w:rFonts w:ascii="Times New Roman" w:eastAsia="黑体"/>
                <w:bCs/>
              </w:rPr>
              <w:t>三、功能品质</w:t>
            </w:r>
          </w:p>
        </w:tc>
      </w:tr>
      <w:tr w14:paraId="3045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0B6EBD62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序号</w:t>
            </w:r>
          </w:p>
        </w:tc>
        <w:tc>
          <w:tcPr>
            <w:tcW w:w="633" w:type="pct"/>
            <w:noWrap w:val="0"/>
            <w:vAlign w:val="center"/>
          </w:tcPr>
          <w:p w14:paraId="171A5344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任务</w:t>
            </w:r>
          </w:p>
          <w:p w14:paraId="3CADF66B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  <w:lang w:val="en"/>
              </w:rPr>
              <w:t>名称</w:t>
            </w:r>
          </w:p>
        </w:tc>
        <w:tc>
          <w:tcPr>
            <w:tcW w:w="635" w:type="pct"/>
            <w:noWrap w:val="0"/>
            <w:vAlign w:val="center"/>
          </w:tcPr>
          <w:p w14:paraId="723F997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具体</w:t>
            </w:r>
          </w:p>
          <w:p w14:paraId="17D5341E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内容</w:t>
            </w:r>
          </w:p>
        </w:tc>
        <w:tc>
          <w:tcPr>
            <w:tcW w:w="635" w:type="pct"/>
            <w:noWrap w:val="0"/>
            <w:vAlign w:val="center"/>
          </w:tcPr>
          <w:p w14:paraId="5FB592F7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预期</w:t>
            </w:r>
          </w:p>
          <w:p w14:paraId="070D1D5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目标</w:t>
            </w:r>
          </w:p>
        </w:tc>
        <w:tc>
          <w:tcPr>
            <w:tcW w:w="635" w:type="pct"/>
            <w:noWrap w:val="0"/>
            <w:vAlign w:val="center"/>
          </w:tcPr>
          <w:p w14:paraId="26F42C64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启动</w:t>
            </w:r>
          </w:p>
          <w:p w14:paraId="5FF91436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635" w:type="pct"/>
            <w:noWrap w:val="0"/>
            <w:vAlign w:val="center"/>
          </w:tcPr>
          <w:p w14:paraId="2E773D83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完成</w:t>
            </w:r>
          </w:p>
          <w:p w14:paraId="478AD28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636" w:type="pct"/>
            <w:noWrap w:val="0"/>
            <w:vAlign w:val="center"/>
          </w:tcPr>
          <w:p w14:paraId="6BE2B3FD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责任</w:t>
            </w:r>
          </w:p>
          <w:p w14:paraId="7071A475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主体</w:t>
            </w:r>
          </w:p>
        </w:tc>
        <w:tc>
          <w:tcPr>
            <w:tcW w:w="645" w:type="pct"/>
            <w:noWrap w:val="0"/>
            <w:vAlign w:val="center"/>
          </w:tcPr>
          <w:p w14:paraId="38F46EC3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进展</w:t>
            </w:r>
          </w:p>
          <w:p w14:paraId="7BE2A56E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情况</w:t>
            </w:r>
          </w:p>
        </w:tc>
      </w:tr>
      <w:tr w14:paraId="6037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46EF02C8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1</w:t>
            </w:r>
          </w:p>
        </w:tc>
        <w:tc>
          <w:tcPr>
            <w:tcW w:w="633" w:type="pct"/>
            <w:noWrap w:val="0"/>
            <w:vAlign w:val="center"/>
          </w:tcPr>
          <w:p w14:paraId="300747BB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7C8B3F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1713668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D1A4EE4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074170B2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1607730E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0674BBDB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790F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noWrap w:val="0"/>
            <w:vAlign w:val="center"/>
          </w:tcPr>
          <w:p w14:paraId="4E5297AA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2</w:t>
            </w:r>
          </w:p>
        </w:tc>
        <w:tc>
          <w:tcPr>
            <w:tcW w:w="633" w:type="pct"/>
            <w:noWrap w:val="0"/>
            <w:vAlign w:val="center"/>
          </w:tcPr>
          <w:p w14:paraId="485B8EC0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3BC3098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45A82E8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249DE1F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805702D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51608A49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711C214C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71C4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44" w:type="pct"/>
            <w:noWrap w:val="0"/>
            <w:vAlign w:val="center"/>
          </w:tcPr>
          <w:p w14:paraId="13DA1B3B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……</w:t>
            </w:r>
          </w:p>
        </w:tc>
        <w:tc>
          <w:tcPr>
            <w:tcW w:w="633" w:type="pct"/>
            <w:noWrap w:val="0"/>
            <w:vAlign w:val="center"/>
          </w:tcPr>
          <w:p w14:paraId="5A206239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8F361D5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9EE440D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F79411C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F6F5BEE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36" w:type="pct"/>
            <w:noWrap w:val="0"/>
            <w:vAlign w:val="center"/>
          </w:tcPr>
          <w:p w14:paraId="5ED87A02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645" w:type="pct"/>
            <w:noWrap w:val="0"/>
            <w:vAlign w:val="center"/>
          </w:tcPr>
          <w:p w14:paraId="1E8417C6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54A4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3EB6E326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  <w:lang w:val="en"/>
              </w:rPr>
            </w:pPr>
            <w:r>
              <w:rPr>
                <w:rFonts w:ascii="Times New Roman" w:eastAsia="黑体"/>
                <w:bCs/>
                <w:lang w:val="en"/>
              </w:rPr>
              <w:t>四、</w:t>
            </w:r>
            <w:r>
              <w:rPr>
                <w:rFonts w:ascii="Times New Roman" w:eastAsia="黑体"/>
                <w:bCs/>
              </w:rPr>
              <w:t>综合效益</w:t>
            </w:r>
          </w:p>
        </w:tc>
      </w:tr>
      <w:tr w14:paraId="0726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noWrap w:val="0"/>
            <w:vAlign w:val="center"/>
          </w:tcPr>
          <w:p w14:paraId="296DC609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146" w:type="dxa"/>
            <w:noWrap w:val="0"/>
            <w:vAlign w:val="center"/>
          </w:tcPr>
          <w:p w14:paraId="11C878F7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任务</w:t>
            </w:r>
          </w:p>
          <w:p w14:paraId="52C2999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  <w:lang w:val="en"/>
              </w:rPr>
              <w:t>名称</w:t>
            </w:r>
          </w:p>
        </w:tc>
        <w:tc>
          <w:tcPr>
            <w:tcW w:w="1150" w:type="dxa"/>
            <w:noWrap w:val="0"/>
            <w:vAlign w:val="center"/>
          </w:tcPr>
          <w:p w14:paraId="24D4D572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具体</w:t>
            </w:r>
          </w:p>
          <w:p w14:paraId="27AD41D8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内容</w:t>
            </w:r>
          </w:p>
        </w:tc>
        <w:tc>
          <w:tcPr>
            <w:tcW w:w="1150" w:type="dxa"/>
            <w:noWrap w:val="0"/>
            <w:vAlign w:val="center"/>
          </w:tcPr>
          <w:p w14:paraId="3BA2BEB5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预期</w:t>
            </w:r>
          </w:p>
          <w:p w14:paraId="158D5779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目标</w:t>
            </w:r>
          </w:p>
        </w:tc>
        <w:tc>
          <w:tcPr>
            <w:tcW w:w="1150" w:type="dxa"/>
            <w:noWrap w:val="0"/>
            <w:vAlign w:val="center"/>
          </w:tcPr>
          <w:p w14:paraId="7768EB73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启动</w:t>
            </w:r>
          </w:p>
          <w:p w14:paraId="1F22021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1150" w:type="dxa"/>
            <w:noWrap w:val="0"/>
            <w:vAlign w:val="center"/>
          </w:tcPr>
          <w:p w14:paraId="55C0183D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完成</w:t>
            </w:r>
          </w:p>
          <w:p w14:paraId="395B64C1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时间</w:t>
            </w:r>
          </w:p>
        </w:tc>
        <w:tc>
          <w:tcPr>
            <w:tcW w:w="1152" w:type="dxa"/>
            <w:noWrap w:val="0"/>
            <w:vAlign w:val="center"/>
          </w:tcPr>
          <w:p w14:paraId="5FE8B8A1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责任</w:t>
            </w:r>
          </w:p>
          <w:p w14:paraId="6780190D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主体</w:t>
            </w:r>
          </w:p>
        </w:tc>
        <w:tc>
          <w:tcPr>
            <w:tcW w:w="1171" w:type="dxa"/>
            <w:noWrap w:val="0"/>
            <w:vAlign w:val="center"/>
          </w:tcPr>
          <w:p w14:paraId="15B93D4F">
            <w:pPr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进展</w:t>
            </w:r>
          </w:p>
          <w:p w14:paraId="0C93D9D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黑体"/>
                <w:sz w:val="28"/>
                <w:szCs w:val="28"/>
              </w:rPr>
              <w:t>情况</w:t>
            </w:r>
          </w:p>
        </w:tc>
      </w:tr>
      <w:tr w14:paraId="73EE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noWrap w:val="0"/>
            <w:vAlign w:val="center"/>
          </w:tcPr>
          <w:p w14:paraId="6ACF4230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47B5E9E7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BBD8FFA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EA150BA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419ADF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C874F63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149CAC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705CBA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7FF8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noWrap w:val="0"/>
            <w:vAlign w:val="center"/>
          </w:tcPr>
          <w:p w14:paraId="5A779CF6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 w14:paraId="554A5F2C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6074E38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6FCF119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E36A0F2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D2AC208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CAB1C5A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72C311C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  <w:tr w14:paraId="5330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noWrap w:val="0"/>
            <w:vAlign w:val="center"/>
          </w:tcPr>
          <w:p w14:paraId="1CA614DC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/>
                <w:sz w:val="21"/>
              </w:rPr>
              <w:t>……</w:t>
            </w:r>
          </w:p>
        </w:tc>
        <w:tc>
          <w:tcPr>
            <w:tcW w:w="1146" w:type="dxa"/>
            <w:noWrap w:val="0"/>
            <w:vAlign w:val="center"/>
          </w:tcPr>
          <w:p w14:paraId="3E7F2E62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2E36D31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19F11F7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F2C581B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7C54670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01E3CAF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77931CC">
            <w:pPr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eastAsia="宋体"/>
                <w:sz w:val="21"/>
              </w:rPr>
            </w:pPr>
          </w:p>
        </w:tc>
      </w:tr>
    </w:tbl>
    <w:p w14:paraId="24F09E2B">
      <w:pPr>
        <w:ind w:firstLine="0"/>
        <w:rPr>
          <w:rFonts w:ascii="Times New Roman" w:eastAsia="宋体"/>
          <w:sz w:val="21"/>
          <w:szCs w:val="22"/>
        </w:rPr>
      </w:pPr>
    </w:p>
    <w:p w14:paraId="4068F5B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2IwMTZjMzRjZDU5MTUwYjU3YmI1OTc5YWE5MTgifQ=="/>
  </w:docVars>
  <w:rsids>
    <w:rsidRoot w:val="76D05C24"/>
    <w:rsid w:val="76D0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2024-09-29T02:05:00Z</dcterms:created>
  <dc:creator>唐律疏议</dc:creator>
  <cp:lastModifiedBy>唐律疏议</cp:lastModifiedBy>
  <dcterms:modified xsi:type="dcterms:W3CDTF">2024-09-29T02:06:40Z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F5CD44BF5F8444A78CCE12377F21BFC8_11</vt:lpwstr>
  </property>
</Properties>
</file>